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FD" w:rsidRDefault="005930AD" w:rsidP="005930AD">
      <w:pPr>
        <w:spacing w:before="100" w:beforeAutospacing="1" w:after="100" w:afterAutospacing="1"/>
        <w:rPr>
          <w:rFonts w:ascii="Arial" w:hAnsi="Arial" w:cs="Arial"/>
          <w:b/>
        </w:rPr>
      </w:pPr>
      <w:r w:rsidRPr="00CF653D">
        <w:rPr>
          <w:rFonts w:ascii="Arial" w:hAnsi="Arial" w:cs="Arial"/>
          <w:b/>
        </w:rPr>
        <w:t xml:space="preserve">Statsbudsjettet 2013: 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  <w:b/>
        </w:rPr>
      </w:pPr>
      <w:r w:rsidRPr="00CF653D">
        <w:rPr>
          <w:rFonts w:ascii="Arial" w:hAnsi="Arial" w:cs="Arial"/>
          <w:b/>
        </w:rPr>
        <w:t>Bevarte arkiv er vår felles hukommelse.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  <w:b/>
        </w:rPr>
        <w:t>Arkiv om alle!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  <w:i/>
        </w:rPr>
        <w:t>Spørsmålet er: Hvem skal få bli inkludert</w:t>
      </w:r>
      <w:r w:rsidRPr="00CF653D">
        <w:rPr>
          <w:rFonts w:ascii="Arial" w:hAnsi="Arial" w:cs="Arial"/>
        </w:rPr>
        <w:t xml:space="preserve"> og hvem skal ekskluderes fra vår kollektive hukommelse? (</w:t>
      </w:r>
      <w:r w:rsidR="007B1E0E">
        <w:rPr>
          <w:rFonts w:ascii="Arial" w:hAnsi="Arial" w:cs="Arial"/>
        </w:rPr>
        <w:t xml:space="preserve">Et </w:t>
      </w:r>
      <w:r w:rsidR="007B1E0E" w:rsidRPr="00CF653D">
        <w:rPr>
          <w:rFonts w:ascii="Arial" w:hAnsi="Arial" w:cs="Arial"/>
        </w:rPr>
        <w:t xml:space="preserve">romersk ordtak </w:t>
      </w:r>
      <w:r w:rsidR="007B1E0E">
        <w:rPr>
          <w:rFonts w:ascii="Arial" w:hAnsi="Arial" w:cs="Arial"/>
        </w:rPr>
        <w:t xml:space="preserve">sier: </w:t>
      </w:r>
      <w:proofErr w:type="spellStart"/>
      <w:r w:rsidRPr="00CF653D">
        <w:rPr>
          <w:rFonts w:ascii="Arial" w:hAnsi="Arial" w:cs="Arial"/>
        </w:rPr>
        <w:t>Quod</w:t>
      </w:r>
      <w:proofErr w:type="spellEnd"/>
      <w:r w:rsidRPr="00CF653D">
        <w:rPr>
          <w:rFonts w:ascii="Arial" w:hAnsi="Arial" w:cs="Arial"/>
        </w:rPr>
        <w:t xml:space="preserve"> non </w:t>
      </w:r>
      <w:r w:rsidR="007B1E0E">
        <w:rPr>
          <w:rFonts w:ascii="Arial" w:hAnsi="Arial" w:cs="Arial"/>
        </w:rPr>
        <w:t xml:space="preserve">est in </w:t>
      </w:r>
      <w:proofErr w:type="spellStart"/>
      <w:r w:rsidR="007B1E0E">
        <w:rPr>
          <w:rFonts w:ascii="Arial" w:hAnsi="Arial" w:cs="Arial"/>
        </w:rPr>
        <w:t>actis</w:t>
      </w:r>
      <w:proofErr w:type="spellEnd"/>
      <w:r w:rsidR="007B1E0E">
        <w:rPr>
          <w:rFonts w:ascii="Arial" w:hAnsi="Arial" w:cs="Arial"/>
        </w:rPr>
        <w:t xml:space="preserve">, non est in </w:t>
      </w:r>
      <w:proofErr w:type="spellStart"/>
      <w:r w:rsidR="007B1E0E">
        <w:rPr>
          <w:rFonts w:ascii="Arial" w:hAnsi="Arial" w:cs="Arial"/>
        </w:rPr>
        <w:t>mundo</w:t>
      </w:r>
      <w:proofErr w:type="spellEnd"/>
      <w:r w:rsidRPr="00CF653D">
        <w:rPr>
          <w:rFonts w:ascii="Arial" w:hAnsi="Arial" w:cs="Arial"/>
        </w:rPr>
        <w:t xml:space="preserve">: den som ikke fins i arkivene, fins ikke). Vi ekskluderer veldig mange fordi fokus </w:t>
      </w:r>
      <w:r w:rsidR="007B1E0E">
        <w:rPr>
          <w:rFonts w:ascii="Arial" w:hAnsi="Arial" w:cs="Arial"/>
        </w:rPr>
        <w:t xml:space="preserve">i vår arkivbevaring </w:t>
      </w:r>
      <w:r w:rsidRPr="00CF653D">
        <w:rPr>
          <w:rFonts w:ascii="Arial" w:hAnsi="Arial" w:cs="Arial"/>
        </w:rPr>
        <w:t xml:space="preserve">er så ensidig på myndighetenes arkiv gjennom lovverk, praksis og ressursinnsats. Vi trenger å sikre </w:t>
      </w:r>
      <w:r w:rsidRPr="00CF653D">
        <w:rPr>
          <w:rFonts w:ascii="Arial" w:hAnsi="Arial" w:cs="Arial"/>
          <w:i/>
        </w:rPr>
        <w:t>helhetlig samfunnsdokumentasjon</w:t>
      </w:r>
      <w:r w:rsidRPr="00CF653D">
        <w:rPr>
          <w:rFonts w:ascii="Arial" w:hAnsi="Arial" w:cs="Arial"/>
        </w:rPr>
        <w:t xml:space="preserve">. Det krever økte tilskudd til </w:t>
      </w:r>
      <w:r w:rsidRPr="00CF653D">
        <w:rPr>
          <w:rFonts w:ascii="Arial" w:hAnsi="Arial" w:cs="Arial"/>
          <w:b/>
        </w:rPr>
        <w:t>privatarkivarbeid</w:t>
      </w:r>
      <w:r w:rsidRPr="00CF653D">
        <w:rPr>
          <w:rFonts w:ascii="Arial" w:hAnsi="Arial" w:cs="Arial"/>
        </w:rPr>
        <w:t>.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>ABM-utviklings rapport</w:t>
      </w:r>
      <w:r w:rsidRPr="00CF653D">
        <w:rPr>
          <w:rFonts w:ascii="Arial" w:hAnsi="Arial" w:cs="Arial"/>
          <w:color w:val="333333"/>
        </w:rPr>
        <w:t> </w:t>
      </w:r>
      <w:r w:rsidRPr="00CF653D">
        <w:rPr>
          <w:rFonts w:ascii="Arial" w:hAnsi="Arial" w:cs="Arial"/>
        </w:rPr>
        <w:t>”Til kildene. Kartlegging av regionale og lokale arkiver” </w:t>
      </w:r>
      <w:r w:rsidRPr="00CF653D">
        <w:rPr>
          <w:rFonts w:ascii="Arial" w:hAnsi="Arial" w:cs="Arial"/>
          <w:i/>
          <w:iCs/>
        </w:rPr>
        <w:t>fra 2007 viser bl.a. at bevarte og tilgjengelige arkiv i for liten grad representerer en helhetlig og representativ samfunnsdokumentasjon. Viktige samfunnssektorer er for svakt dokumentert og det er store regionale skjevheter. A</w:t>
      </w:r>
      <w:r w:rsidRPr="00CF653D">
        <w:rPr>
          <w:rFonts w:ascii="Arial" w:hAnsi="Arial" w:cs="Arial"/>
        </w:rPr>
        <w:t>rkivstatistikken viser at av den totale bestanden papirarkiv – i 59 arkivinstitusjoner – i fjor var bare 17 % fra privat sektor.</w:t>
      </w:r>
    </w:p>
    <w:p w:rsidR="005930AD" w:rsidRPr="00CF653D" w:rsidRDefault="005930AD" w:rsidP="005930AD">
      <w:pPr>
        <w:rPr>
          <w:rFonts w:ascii="Arial" w:eastAsia="Times New Roman" w:hAnsi="Arial" w:cs="Arial"/>
        </w:rPr>
      </w:pPr>
      <w:r w:rsidRPr="00CF653D">
        <w:rPr>
          <w:rFonts w:ascii="Arial" w:eastAsia="Times New Roman" w:hAnsi="Arial" w:cs="Arial"/>
          <w:color w:val="000000"/>
        </w:rPr>
        <w:t>Et krafttak trengs derfor for at vi skal få en mer helhetlig samfunnsdokumentasjon. 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>Vi trenger en støtteordning for privatarkiv som er av en viss størrelse – ikke puslete 2 millioner kr. I fjor kom det f eks inn 65 søknader på over 20 mill. kr</w:t>
      </w:r>
      <w:r w:rsidR="00CF653D">
        <w:rPr>
          <w:rFonts w:ascii="Arial" w:hAnsi="Arial" w:cs="Arial"/>
        </w:rPr>
        <w:t xml:space="preserve"> (og en del søker ikke fordi de vet de ikke vil nå opp fordi det er så lite midler)</w:t>
      </w:r>
      <w:r w:rsidRPr="00CF653D">
        <w:rPr>
          <w:rFonts w:ascii="Arial" w:hAnsi="Arial" w:cs="Arial"/>
        </w:rPr>
        <w:t xml:space="preserve"> – støtteordningen bør økes til 15</w:t>
      </w:r>
      <w:r w:rsidR="00CF653D">
        <w:rPr>
          <w:rFonts w:ascii="Arial" w:hAnsi="Arial" w:cs="Arial"/>
        </w:rPr>
        <w:t>-20</w:t>
      </w:r>
      <w:r w:rsidRPr="00CF653D">
        <w:rPr>
          <w:rFonts w:ascii="Arial" w:hAnsi="Arial" w:cs="Arial"/>
        </w:rPr>
        <w:t xml:space="preserve"> millioner kroner årlig - for å kunne styrke innsatsen på privatarkivområdet i hele landet som forutsatt i kultur- og ABM-meldingene. </w:t>
      </w:r>
      <w:r w:rsidR="00CC175F">
        <w:rPr>
          <w:rFonts w:ascii="Arial" w:hAnsi="Arial" w:cs="Arial"/>
        </w:rPr>
        <w:t>Det bør også g</w:t>
      </w:r>
      <w:r w:rsidR="00CC175F" w:rsidRPr="00CF653D">
        <w:rPr>
          <w:rStyle w:val="apple-style-span"/>
          <w:rFonts w:ascii="Arial" w:hAnsi="Arial" w:cs="Arial"/>
        </w:rPr>
        <w:t>i</w:t>
      </w:r>
      <w:r w:rsidR="00CC175F">
        <w:rPr>
          <w:rStyle w:val="apple-style-span"/>
          <w:rFonts w:ascii="Arial" w:hAnsi="Arial" w:cs="Arial"/>
        </w:rPr>
        <w:t>s</w:t>
      </w:r>
      <w:r w:rsidR="00CC175F" w:rsidRPr="00CF653D">
        <w:rPr>
          <w:rStyle w:val="apple-style-span"/>
          <w:rFonts w:ascii="Arial" w:hAnsi="Arial" w:cs="Arial"/>
        </w:rPr>
        <w:t xml:space="preserve"> driftsstøtte over statsbudsjettet til flere ikke-statlige arkivinstitusjoner som arbeider med privatarkiv (i tillegg til de to som står der i dag: Arbeiderbevegelsens arkiv og bibliotek og Misjonsarkivet i Stavanger)</w:t>
      </w:r>
      <w:r w:rsidR="00CC175F" w:rsidRPr="00CF653D">
        <w:rPr>
          <w:rStyle w:val="apple-style-span"/>
          <w:rFonts w:ascii="Arial" w:hAnsi="Arial" w:cs="Arial"/>
          <w:sz w:val="14"/>
          <w:szCs w:val="14"/>
        </w:rPr>
        <w:t>    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  <w:b/>
        </w:rPr>
        <w:t>Arkiv for alle!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>Arkiv er det stedet der man kan oppleve å møte autentiske stemmer fra fortida som snakker direkte til deg.</w:t>
      </w:r>
      <w:r w:rsidRPr="00CF653D">
        <w:rPr>
          <w:rFonts w:ascii="Arial" w:hAnsi="Arial" w:cs="Arial"/>
          <w:b/>
        </w:rPr>
        <w:t xml:space="preserve"> </w:t>
      </w:r>
      <w:r w:rsidRPr="00CF653D">
        <w:rPr>
          <w:rFonts w:ascii="Arial" w:hAnsi="Arial" w:cs="Arial"/>
        </w:rPr>
        <w:t>Vi kan tilby følelsen av identitet, sted, historie og kultur, og personlig og kollektiv hukommelse, sier den kanadiske arkivforskeren Terry Cook. Han fortsetter:</w:t>
      </w:r>
      <w:r w:rsidRPr="00CF653D">
        <w:rPr>
          <w:rFonts w:ascii="Arial" w:hAnsi="Arial" w:cs="Arial"/>
          <w:b/>
        </w:rPr>
        <w:t xml:space="preserve"> </w:t>
      </w:r>
      <w:r w:rsidRPr="00CF653D">
        <w:rPr>
          <w:rFonts w:ascii="Arial" w:hAnsi="Arial" w:cs="Arial"/>
        </w:rPr>
        <w:t xml:space="preserve">Det er dette som er </w:t>
      </w:r>
      <w:proofErr w:type="spellStart"/>
      <w:r w:rsidRPr="00CF653D">
        <w:rPr>
          <w:rFonts w:ascii="Arial" w:hAnsi="Arial" w:cs="Arial"/>
        </w:rPr>
        <w:t>hovedberettigelsen</w:t>
      </w:r>
      <w:proofErr w:type="spellEnd"/>
      <w:r w:rsidRPr="00CF653D">
        <w:rPr>
          <w:rFonts w:ascii="Arial" w:hAnsi="Arial" w:cs="Arial"/>
        </w:rPr>
        <w:t xml:space="preserve"> for arkiv for de fleste brukere - selv om vi også skal vedlikeholde etterrettelighet og administrativ kontinuitet for myndighetene og beskytte enkeltpersoners rettigheter. 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>Alle skal finne noe å identifisere seg med i arkivinstitusjonen</w:t>
      </w:r>
      <w:r w:rsidR="00CC175F">
        <w:rPr>
          <w:rFonts w:ascii="Arial" w:hAnsi="Arial" w:cs="Arial"/>
        </w:rPr>
        <w:t>e</w:t>
      </w:r>
      <w:r w:rsidRPr="00CF653D">
        <w:rPr>
          <w:rFonts w:ascii="Arial" w:hAnsi="Arial" w:cs="Arial"/>
        </w:rPr>
        <w:t xml:space="preserve">. Da skal det ikke bare fins materiale om store menn og hva det offentlige har gjort. Nei, det må </w:t>
      </w:r>
      <w:proofErr w:type="gramStart"/>
      <w:r w:rsidRPr="00CF653D">
        <w:rPr>
          <w:rFonts w:ascii="Arial" w:hAnsi="Arial" w:cs="Arial"/>
        </w:rPr>
        <w:t>fins</w:t>
      </w:r>
      <w:proofErr w:type="gramEnd"/>
      <w:r w:rsidRPr="00CF653D">
        <w:rPr>
          <w:rFonts w:ascii="Arial" w:hAnsi="Arial" w:cs="Arial"/>
        </w:rPr>
        <w:t xml:space="preserve"> </w:t>
      </w:r>
      <w:r w:rsidR="00CC175F">
        <w:rPr>
          <w:rFonts w:ascii="Arial" w:hAnsi="Arial" w:cs="Arial"/>
        </w:rPr>
        <w:t xml:space="preserve">bevart </w:t>
      </w:r>
      <w:r w:rsidRPr="00CF653D">
        <w:rPr>
          <w:rFonts w:ascii="Arial" w:hAnsi="Arial" w:cs="Arial"/>
        </w:rPr>
        <w:t>materiale om bedrifter, bestemødre og oldemødre, om foreninger og vanlige folk som har bodd her før osv.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 xml:space="preserve">Skal vi få det slik, må institusjonene drive </w:t>
      </w:r>
      <w:r w:rsidRPr="00CF653D">
        <w:rPr>
          <w:rFonts w:ascii="Arial" w:hAnsi="Arial" w:cs="Arial"/>
          <w:b/>
          <w:color w:val="000000" w:themeColor="text1"/>
        </w:rPr>
        <w:t xml:space="preserve">bevaring, forskning </w:t>
      </w:r>
      <w:r w:rsidRPr="00CF653D">
        <w:rPr>
          <w:rFonts w:ascii="Arial" w:hAnsi="Arial" w:cs="Arial"/>
          <w:b/>
        </w:rPr>
        <w:t>og formidling</w:t>
      </w:r>
      <w:r w:rsidRPr="00CF653D">
        <w:rPr>
          <w:rFonts w:ascii="Arial" w:hAnsi="Arial" w:cs="Arial"/>
        </w:rPr>
        <w:t xml:space="preserve"> så de kan </w:t>
      </w:r>
      <w:r w:rsidRPr="00CF653D">
        <w:rPr>
          <w:rFonts w:ascii="Arial" w:hAnsi="Arial" w:cs="Arial"/>
          <w:i/>
        </w:rPr>
        <w:t>gi kunnskap og opplevelse til folk</w:t>
      </w:r>
      <w:r w:rsidRPr="00CF653D">
        <w:rPr>
          <w:rFonts w:ascii="Arial" w:hAnsi="Arial" w:cs="Arial"/>
        </w:rPr>
        <w:t xml:space="preserve">, fortelle historier fra arkivene og arkivenes verden i mange kanaler. Også de som ikke har tenkt å bli aktive arkivbrukere sjøl fortjener å </w:t>
      </w:r>
      <w:r w:rsidRPr="00CF653D">
        <w:rPr>
          <w:rFonts w:ascii="Arial" w:hAnsi="Arial" w:cs="Arial"/>
          <w:i/>
        </w:rPr>
        <w:t>få del i</w:t>
      </w:r>
      <w:r w:rsidRPr="00CF653D">
        <w:rPr>
          <w:rFonts w:ascii="Arial" w:hAnsi="Arial" w:cs="Arial"/>
        </w:rPr>
        <w:t xml:space="preserve"> arkivdelen av kulturarven. </w:t>
      </w:r>
    </w:p>
    <w:p w:rsidR="005930AD" w:rsidRPr="00CF653D" w:rsidRDefault="005930AD" w:rsidP="005930AD">
      <w:pPr>
        <w:rPr>
          <w:rFonts w:ascii="Arial" w:eastAsia="Times New Roman" w:hAnsi="Arial" w:cs="Arial"/>
        </w:rPr>
      </w:pPr>
    </w:p>
    <w:p w:rsidR="005930AD" w:rsidRPr="00CF653D" w:rsidRDefault="005930AD" w:rsidP="005930AD">
      <w:pPr>
        <w:rPr>
          <w:rFonts w:ascii="Arial" w:eastAsia="Times New Roman" w:hAnsi="Arial" w:cs="Arial"/>
        </w:rPr>
      </w:pPr>
      <w:r w:rsidRPr="00CF653D">
        <w:rPr>
          <w:rFonts w:ascii="Arial" w:eastAsia="Times New Roman" w:hAnsi="Arial" w:cs="Arial"/>
        </w:rPr>
        <w:t xml:space="preserve">Det er behov for at Kulturrådets utviklingsrolle på arkivfeltet styrkes. I løpet av perioden 2003 – 12 har 30 mill. kr tilflytt arkivsektoren i utviklingsmidler fra ABM-utvikling/Kulturrådet. Vi trenger mer av dette! </w:t>
      </w:r>
    </w:p>
    <w:p w:rsidR="00CC175F" w:rsidRPr="00CF653D" w:rsidRDefault="005930AD" w:rsidP="00C20E6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 xml:space="preserve">Vi trenger ikke </w:t>
      </w:r>
      <w:r w:rsidR="00CF653D">
        <w:rPr>
          <w:rFonts w:ascii="Arial" w:hAnsi="Arial" w:cs="Arial"/>
        </w:rPr>
        <w:t xml:space="preserve">først og fremst </w:t>
      </w:r>
      <w:r w:rsidRPr="00CF653D">
        <w:rPr>
          <w:rFonts w:ascii="Arial" w:hAnsi="Arial" w:cs="Arial"/>
        </w:rPr>
        <w:t>økt tilsyn</w:t>
      </w:r>
      <w:r w:rsidR="00CC175F">
        <w:rPr>
          <w:rFonts w:ascii="Arial" w:hAnsi="Arial" w:cs="Arial"/>
        </w:rPr>
        <w:t xml:space="preserve"> fra Arkivverket</w:t>
      </w:r>
      <w:r w:rsidR="00C20E64">
        <w:rPr>
          <w:rFonts w:ascii="Arial" w:hAnsi="Arial" w:cs="Arial"/>
        </w:rPr>
        <w:t xml:space="preserve"> etter Riksrevisjonens rapport </w:t>
      </w:r>
      <w:r w:rsidRPr="00CF653D">
        <w:rPr>
          <w:rFonts w:ascii="Arial" w:hAnsi="Arial" w:cs="Arial"/>
        </w:rPr>
        <w:t xml:space="preserve">om kommunale arkiver, men økt kompetanse, veiledning og samarbeid. En femtedel av landets kommuner står uten tilknytning til noen arkivinstitusjon. </w:t>
      </w:r>
      <w:r w:rsidRPr="00CF653D">
        <w:rPr>
          <w:rFonts w:ascii="Arial" w:hAnsi="Arial" w:cs="Arial"/>
          <w:b/>
        </w:rPr>
        <w:t xml:space="preserve">Sterke regionale institusjoner </w:t>
      </w:r>
      <w:r w:rsidRPr="00CF653D">
        <w:rPr>
          <w:rFonts w:ascii="Arial" w:hAnsi="Arial" w:cs="Arial"/>
        </w:rPr>
        <w:t xml:space="preserve">trengs, ikke institusjoner skapt etter forvaltningstilhørighet. </w:t>
      </w:r>
      <w:proofErr w:type="spellStart"/>
      <w:r w:rsidRPr="00CF653D">
        <w:rPr>
          <w:rFonts w:ascii="Arial" w:hAnsi="Arial" w:cs="Arial"/>
        </w:rPr>
        <w:t>Nysæterutvalgets</w:t>
      </w:r>
      <w:proofErr w:type="spellEnd"/>
      <w:r w:rsidRPr="00CF653D">
        <w:rPr>
          <w:rFonts w:ascii="Arial" w:hAnsi="Arial" w:cs="Arial"/>
        </w:rPr>
        <w:t xml:space="preserve"> rapport bør fram fra skuffen</w:t>
      </w:r>
      <w:r w:rsidR="00CC175F">
        <w:rPr>
          <w:rFonts w:ascii="Arial" w:hAnsi="Arial" w:cs="Arial"/>
        </w:rPr>
        <w:t xml:space="preserve"> og vi bør få i stand </w:t>
      </w:r>
      <w:r w:rsidR="00CC175F" w:rsidRPr="00CF653D">
        <w:rPr>
          <w:rFonts w:ascii="Arial" w:hAnsi="Arial" w:cs="Arial"/>
        </w:rPr>
        <w:t xml:space="preserve">Utprøving av modeller for sterkere regionale arkivinstitusjoner, som arbeider med statlige, kommunale og private arkiv – og som formidler disse i sammenheng. Kulturrådet kan gis i oppdrag å stimulere og finansiere slike forsøk, jfr. ABM-utviklings rolle i museumsreformen. </w:t>
      </w:r>
    </w:p>
    <w:p w:rsidR="005930AD" w:rsidRPr="00CF653D" w:rsidRDefault="00CF653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>F eks vil e</w:t>
      </w:r>
      <w:r w:rsidR="005930AD" w:rsidRPr="00CF653D">
        <w:rPr>
          <w:rFonts w:ascii="Arial" w:hAnsi="Arial" w:cs="Arial"/>
        </w:rPr>
        <w:t xml:space="preserve">lektroniske arkiv forsvinne fra samfunnets kollektive hukommelse om de ikke aktivt bevares og vedlikeholdes. Arkivene fra privat sektor er enda </w:t>
      </w:r>
      <w:r w:rsidR="00CC175F">
        <w:rPr>
          <w:rFonts w:ascii="Arial" w:hAnsi="Arial" w:cs="Arial"/>
        </w:rPr>
        <w:t>mer utsatt enn de fra offentlig</w:t>
      </w:r>
      <w:r w:rsidR="005930AD" w:rsidRPr="00CF653D">
        <w:rPr>
          <w:rFonts w:ascii="Arial" w:hAnsi="Arial" w:cs="Arial"/>
        </w:rPr>
        <w:t xml:space="preserve"> sektor. D</w:t>
      </w:r>
      <w:r w:rsidRPr="00CF653D">
        <w:rPr>
          <w:rFonts w:ascii="Arial" w:hAnsi="Arial" w:cs="Arial"/>
        </w:rPr>
        <w:t xml:space="preserve">a trengs </w:t>
      </w:r>
      <w:r w:rsidR="005930AD" w:rsidRPr="00CF653D">
        <w:rPr>
          <w:rFonts w:ascii="Arial" w:hAnsi="Arial" w:cs="Arial"/>
        </w:rPr>
        <w:t>sterke regionale institusjoner som kan bevare og formidle elektroniske arkiv.</w:t>
      </w:r>
      <w:r w:rsidR="00CC175F">
        <w:rPr>
          <w:rFonts w:ascii="Arial" w:hAnsi="Arial" w:cs="Arial"/>
        </w:rPr>
        <w:t xml:space="preserve"> </w:t>
      </w:r>
      <w:r w:rsidR="00CC175F" w:rsidRPr="00CF653D">
        <w:rPr>
          <w:rFonts w:ascii="Arial" w:hAnsi="Arial" w:cs="Arial"/>
        </w:rPr>
        <w:t>Støtte til utviklingsprosjekt for bevaring og tilgjengeliggjøring av elektronisk skapte arkiv, herunder for utvikling av verktøy og fellesløsninger</w:t>
      </w:r>
      <w:r w:rsidR="00CC175F">
        <w:rPr>
          <w:rFonts w:ascii="Arial" w:hAnsi="Arial" w:cs="Arial"/>
        </w:rPr>
        <w:t xml:space="preserve"> er velkomne.</w:t>
      </w:r>
    </w:p>
    <w:p w:rsidR="005930AD" w:rsidRPr="00CF653D" w:rsidRDefault="005930AD" w:rsidP="005930AD">
      <w:pPr>
        <w:spacing w:before="100" w:beforeAutospacing="1" w:after="100" w:afterAutospacing="1"/>
        <w:rPr>
          <w:rFonts w:ascii="Arial" w:hAnsi="Arial" w:cs="Arial"/>
        </w:rPr>
      </w:pPr>
      <w:r w:rsidRPr="00CF653D">
        <w:rPr>
          <w:rFonts w:ascii="Arial" w:hAnsi="Arial" w:cs="Arial"/>
        </w:rPr>
        <w:t xml:space="preserve">Vi trenger en nasjonal arkivpolitikk for å få utviklet virkemidler for å ivareta de roller arkivsektoren bør ha overfor samfunnet som helhet i forhold til å være </w:t>
      </w:r>
      <w:r w:rsidRPr="00CF653D">
        <w:rPr>
          <w:rFonts w:ascii="Arial" w:hAnsi="Arial" w:cs="Arial"/>
          <w:i/>
        </w:rPr>
        <w:t>aktive samfunnsinstitusjoner</w:t>
      </w:r>
      <w:r w:rsidRPr="00CF653D">
        <w:rPr>
          <w:rFonts w:ascii="Arial" w:hAnsi="Arial" w:cs="Arial"/>
        </w:rPr>
        <w:t xml:space="preserve"> som sørger for helhetlig samfunnsdokumentasjon og driver forskningsbasert formidling.</w:t>
      </w:r>
    </w:p>
    <w:p w:rsidR="007059AA" w:rsidRPr="00CF653D" w:rsidRDefault="001D1CD4" w:rsidP="00C20E6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5" w:hanging="705"/>
        <w:rPr>
          <w:rFonts w:ascii="Arial" w:hAnsi="Arial" w:cs="Arial"/>
        </w:rPr>
      </w:pPr>
      <w:bookmarkStart w:id="0" w:name="_GoBack"/>
      <w:bookmarkEnd w:id="0"/>
    </w:p>
    <w:sectPr w:rsidR="007059AA" w:rsidRPr="00CF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D"/>
    <w:rsid w:val="000021FD"/>
    <w:rsid w:val="00196C81"/>
    <w:rsid w:val="001D1CD4"/>
    <w:rsid w:val="002154EA"/>
    <w:rsid w:val="004E3D01"/>
    <w:rsid w:val="005930AD"/>
    <w:rsid w:val="007B1E0E"/>
    <w:rsid w:val="00C1415F"/>
    <w:rsid w:val="00C20E64"/>
    <w:rsid w:val="00CC175F"/>
    <w:rsid w:val="00C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5930AD"/>
  </w:style>
  <w:style w:type="character" w:customStyle="1" w:styleId="apple-tab-span">
    <w:name w:val="apple-tab-span"/>
    <w:basedOn w:val="Standardskriftforavsnitt"/>
    <w:rsid w:val="0059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5930AD"/>
  </w:style>
  <w:style w:type="character" w:customStyle="1" w:styleId="apple-tab-span">
    <w:name w:val="apple-tab-span"/>
    <w:basedOn w:val="Standardskriftforavsnitt"/>
    <w:rsid w:val="0059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174E-3EEB-4536-B8DD-E26D6A6F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Røsjø</dc:creator>
  <cp:lastModifiedBy>Inger Lene</cp:lastModifiedBy>
  <cp:revision>3</cp:revision>
  <cp:lastPrinted>2012-10-18T07:28:00Z</cp:lastPrinted>
  <dcterms:created xsi:type="dcterms:W3CDTF">2012-10-18T15:01:00Z</dcterms:created>
  <dcterms:modified xsi:type="dcterms:W3CDTF">2012-10-18T15:01:00Z</dcterms:modified>
</cp:coreProperties>
</file>